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3DF4" w:rsidRDefault="00183DF4" w:rsidP="00183DF4">
      <w:pPr>
        <w:shd w:val="clear" w:color="auto" w:fill="FFFFFF"/>
        <w:rPr>
          <w:rFonts w:ascii="Arial" w:hAnsi="Arial"/>
          <w:color w:val="222222"/>
          <w:sz w:val="28"/>
          <w:szCs w:val="26"/>
        </w:rPr>
      </w:pPr>
      <w:r w:rsidRPr="00183DF4">
        <w:rPr>
          <w:rFonts w:ascii="Arial" w:hAnsi="Arial"/>
          <w:b/>
          <w:color w:val="222222"/>
          <w:sz w:val="28"/>
          <w:szCs w:val="26"/>
        </w:rPr>
        <w:t>The Inner Song</w:t>
      </w:r>
      <w:r>
        <w:rPr>
          <w:rFonts w:ascii="Arial" w:hAnsi="Arial"/>
          <w:color w:val="222222"/>
          <w:sz w:val="28"/>
          <w:szCs w:val="26"/>
        </w:rPr>
        <w:t xml:space="preserve">                                                 </w:t>
      </w:r>
      <w:proofErr w:type="gramStart"/>
      <w:r>
        <w:rPr>
          <w:rFonts w:ascii="Arial" w:hAnsi="Arial"/>
          <w:color w:val="222222"/>
          <w:sz w:val="28"/>
          <w:szCs w:val="26"/>
        </w:rPr>
        <w:t>January,</w:t>
      </w:r>
      <w:proofErr w:type="gramEnd"/>
      <w:r>
        <w:rPr>
          <w:rFonts w:ascii="Arial" w:hAnsi="Arial"/>
          <w:color w:val="222222"/>
          <w:sz w:val="28"/>
          <w:szCs w:val="26"/>
        </w:rPr>
        <w:t xml:space="preserve"> 2015</w:t>
      </w:r>
    </w:p>
    <w:p w:rsidR="00183DF4" w:rsidRDefault="00183DF4" w:rsidP="00183DF4">
      <w:pPr>
        <w:shd w:val="clear" w:color="auto" w:fill="FFFFFF"/>
        <w:rPr>
          <w:rFonts w:ascii="Arial" w:hAnsi="Arial"/>
          <w:color w:val="222222"/>
          <w:sz w:val="28"/>
          <w:szCs w:val="26"/>
        </w:rPr>
      </w:pPr>
    </w:p>
    <w:p w:rsidR="00183DF4" w:rsidRPr="00183DF4" w:rsidRDefault="00183DF4" w:rsidP="00183DF4">
      <w:pPr>
        <w:shd w:val="clear" w:color="auto" w:fill="FFFFFF"/>
        <w:rPr>
          <w:rFonts w:ascii="Arial" w:hAnsi="Arial"/>
          <w:color w:val="222222"/>
          <w:sz w:val="28"/>
          <w:szCs w:val="26"/>
        </w:rPr>
      </w:pPr>
      <w:r w:rsidRPr="00183DF4">
        <w:rPr>
          <w:rFonts w:ascii="Arial" w:hAnsi="Arial"/>
          <w:color w:val="222222"/>
          <w:sz w:val="28"/>
          <w:szCs w:val="26"/>
        </w:rPr>
        <w:t xml:space="preserve">January, the </w:t>
      </w:r>
      <w:proofErr w:type="gramStart"/>
      <w:r w:rsidRPr="00183DF4">
        <w:rPr>
          <w:rFonts w:ascii="Arial" w:hAnsi="Arial"/>
          <w:color w:val="222222"/>
          <w:sz w:val="28"/>
          <w:szCs w:val="26"/>
        </w:rPr>
        <w:t>new year</w:t>
      </w:r>
      <w:proofErr w:type="gramEnd"/>
      <w:r w:rsidRPr="00183DF4">
        <w:rPr>
          <w:rFonts w:ascii="Arial" w:hAnsi="Arial"/>
          <w:color w:val="222222"/>
          <w:sz w:val="28"/>
          <w:szCs w:val="26"/>
        </w:rPr>
        <w:t xml:space="preserve">, is a time of reflection, so I wanted to write to you with some thoughts about </w:t>
      </w:r>
      <w:r w:rsidRPr="00183DF4">
        <w:rPr>
          <w:rFonts w:ascii="Arial" w:hAnsi="Arial"/>
          <w:color w:val="222222"/>
          <w:sz w:val="28"/>
        </w:rPr>
        <w:t>piano</w:t>
      </w:r>
      <w:r w:rsidRPr="00183DF4">
        <w:rPr>
          <w:rFonts w:ascii="Arial" w:hAnsi="Arial"/>
          <w:color w:val="222222"/>
          <w:sz w:val="28"/>
          <w:szCs w:val="26"/>
        </w:rPr>
        <w:t>.  Teaching so many different students with different styles and strengths is endlessly fascinating---a weekly dive into the breadth of human diversity and uniqueness.</w:t>
      </w:r>
    </w:p>
    <w:p w:rsidR="00183DF4" w:rsidRPr="00183DF4" w:rsidRDefault="00183DF4" w:rsidP="00183DF4">
      <w:pPr>
        <w:shd w:val="clear" w:color="auto" w:fill="FFFFFF"/>
        <w:rPr>
          <w:rFonts w:ascii="Arial" w:hAnsi="Arial"/>
          <w:color w:val="222222"/>
          <w:sz w:val="28"/>
          <w:szCs w:val="26"/>
        </w:rPr>
      </w:pPr>
      <w:r w:rsidRPr="00183DF4">
        <w:rPr>
          <w:rFonts w:ascii="Arial" w:hAnsi="Arial"/>
          <w:color w:val="222222"/>
          <w:sz w:val="28"/>
          <w:szCs w:val="26"/>
        </w:rPr>
        <w:br/>
        <w:t>Today, I have been musing about "progress."  Sometimes, a 1</w:t>
      </w:r>
      <w:proofErr w:type="gramStart"/>
      <w:r w:rsidRPr="00183DF4">
        <w:rPr>
          <w:rFonts w:ascii="Arial" w:hAnsi="Arial"/>
          <w:color w:val="222222"/>
          <w:sz w:val="28"/>
          <w:szCs w:val="26"/>
        </w:rPr>
        <w:t>/2 hour</w:t>
      </w:r>
      <w:proofErr w:type="gramEnd"/>
      <w:r w:rsidRPr="00183DF4">
        <w:rPr>
          <w:rFonts w:ascii="Arial" w:hAnsi="Arial"/>
          <w:color w:val="222222"/>
          <w:sz w:val="28"/>
          <w:szCs w:val="26"/>
        </w:rPr>
        <w:t xml:space="preserve"> flies by where a student and I have concentrated on just one song--perhaps just a few challenging measures.  I</w:t>
      </w:r>
      <w:r>
        <w:rPr>
          <w:rFonts w:ascii="Arial" w:hAnsi="Arial"/>
          <w:color w:val="222222"/>
          <w:sz w:val="28"/>
          <w:szCs w:val="26"/>
        </w:rPr>
        <w:t>t</w:t>
      </w:r>
      <w:r w:rsidRPr="00183DF4">
        <w:rPr>
          <w:rFonts w:ascii="Arial" w:hAnsi="Arial"/>
          <w:color w:val="222222"/>
          <w:sz w:val="28"/>
          <w:szCs w:val="26"/>
        </w:rPr>
        <w:t xml:space="preserve"> makes me realize how complex the learning process is, where progress often is not about the notes themselves but the way one approaches the task.  This is where diversity comes in. Each student truly has her own path to that sense of musical reward.  As a teacher, helping a student find and reinforce those unique skills is the satisfaction.</w:t>
      </w:r>
    </w:p>
    <w:p w:rsidR="00183DF4" w:rsidRPr="00183DF4" w:rsidRDefault="00183DF4" w:rsidP="00183DF4">
      <w:pPr>
        <w:shd w:val="clear" w:color="auto" w:fill="FFFFFF"/>
        <w:rPr>
          <w:rFonts w:ascii="Arial" w:hAnsi="Arial"/>
          <w:color w:val="222222"/>
          <w:sz w:val="28"/>
          <w:szCs w:val="26"/>
        </w:rPr>
      </w:pPr>
    </w:p>
    <w:p w:rsidR="00183DF4" w:rsidRPr="00183DF4" w:rsidRDefault="00183DF4" w:rsidP="00183DF4">
      <w:pPr>
        <w:shd w:val="clear" w:color="auto" w:fill="FFFFFF"/>
        <w:rPr>
          <w:rFonts w:ascii="Arial" w:hAnsi="Arial"/>
          <w:color w:val="222222"/>
          <w:sz w:val="28"/>
          <w:szCs w:val="26"/>
        </w:rPr>
      </w:pPr>
      <w:r w:rsidRPr="00183DF4">
        <w:rPr>
          <w:rFonts w:ascii="Arial" w:hAnsi="Arial"/>
          <w:color w:val="222222"/>
          <w:sz w:val="28"/>
          <w:szCs w:val="26"/>
        </w:rPr>
        <w:t>One way that I find important for many students to feel that sense of success is by developing their inner song.  You might hear me singing loudly with your child, sometimes making up lyrics where there are none, as we work through a piece.  You would be amazed at how many improve their rhythmic sense by doing this.  Often, a student is so intent on playing the right note, pushing their brain to perform "correctly," they lose their sense of natural rhythm and musicality.  Singing frees the brain to sense the lovely flow and evenness of the music, a much more satisfying and, ultimately, tuneful process of learning the piece.  For some, this inner song is always with them; for others, it hides and needs to be drawn out.  Often, those with the strongest love of singing are those who most need to be reminded to approach</w:t>
      </w:r>
      <w:r w:rsidRPr="00183DF4">
        <w:rPr>
          <w:rFonts w:ascii="Arial" w:hAnsi="Arial"/>
          <w:color w:val="222222"/>
          <w:sz w:val="28"/>
        </w:rPr>
        <w:t> piano </w:t>
      </w:r>
      <w:r w:rsidRPr="00183DF4">
        <w:rPr>
          <w:rFonts w:ascii="Arial" w:hAnsi="Arial"/>
          <w:color w:val="222222"/>
          <w:sz w:val="28"/>
          <w:szCs w:val="26"/>
        </w:rPr>
        <w:t>from their musical strength.  </w:t>
      </w:r>
    </w:p>
    <w:p w:rsidR="00183DF4" w:rsidRPr="00183DF4" w:rsidRDefault="00183DF4" w:rsidP="00183DF4">
      <w:pPr>
        <w:shd w:val="clear" w:color="auto" w:fill="FFFFFF"/>
        <w:rPr>
          <w:rFonts w:ascii="Arial" w:hAnsi="Arial"/>
          <w:color w:val="222222"/>
          <w:sz w:val="28"/>
          <w:szCs w:val="26"/>
        </w:rPr>
      </w:pPr>
    </w:p>
    <w:p w:rsidR="00183DF4" w:rsidRPr="00183DF4" w:rsidRDefault="00183DF4" w:rsidP="00183DF4">
      <w:pPr>
        <w:shd w:val="clear" w:color="auto" w:fill="FFFFFF"/>
        <w:rPr>
          <w:rFonts w:ascii="Arial" w:hAnsi="Arial"/>
          <w:color w:val="222222"/>
          <w:sz w:val="28"/>
          <w:szCs w:val="26"/>
        </w:rPr>
      </w:pPr>
      <w:r w:rsidRPr="00183DF4">
        <w:rPr>
          <w:rFonts w:ascii="Arial" w:hAnsi="Arial"/>
          <w:color w:val="222222"/>
          <w:sz w:val="28"/>
          <w:szCs w:val="26"/>
        </w:rPr>
        <w:t xml:space="preserve">So, while cute dog stickers and smiley faces on a piece are one way to mark musical progress (yes, I admit to that age-old, externally driven method of reinforcing success!), listen to your student.  </w:t>
      </w:r>
      <w:proofErr w:type="gramStart"/>
      <w:r w:rsidRPr="00183DF4">
        <w:rPr>
          <w:rFonts w:ascii="Arial" w:hAnsi="Arial"/>
          <w:color w:val="222222"/>
          <w:sz w:val="28"/>
          <w:szCs w:val="26"/>
        </w:rPr>
        <w:t>If they are singing---either loudly or quietly under their breath---they just might be flexing their rhythmic muscles and finding their inner song.</w:t>
      </w:r>
      <w:proofErr w:type="gramEnd"/>
      <w:r w:rsidRPr="00183DF4">
        <w:rPr>
          <w:rFonts w:ascii="Arial" w:hAnsi="Arial"/>
          <w:color w:val="222222"/>
          <w:sz w:val="28"/>
          <w:szCs w:val="26"/>
        </w:rPr>
        <w:t>  Bravo!  </w:t>
      </w:r>
    </w:p>
    <w:p w:rsidR="00183DF4" w:rsidRPr="00183DF4" w:rsidRDefault="00183DF4" w:rsidP="00183DF4">
      <w:pPr>
        <w:shd w:val="clear" w:color="auto" w:fill="FFFFFF"/>
        <w:rPr>
          <w:rFonts w:ascii="Arial" w:hAnsi="Arial"/>
          <w:color w:val="222222"/>
          <w:sz w:val="28"/>
          <w:szCs w:val="26"/>
        </w:rPr>
      </w:pPr>
    </w:p>
    <w:p w:rsidR="00183DF4" w:rsidRPr="00183DF4" w:rsidRDefault="00183DF4" w:rsidP="00183DF4">
      <w:pPr>
        <w:shd w:val="clear" w:color="auto" w:fill="FFFFFF"/>
        <w:rPr>
          <w:rFonts w:ascii="Arial" w:hAnsi="Arial"/>
          <w:color w:val="222222"/>
          <w:sz w:val="28"/>
          <w:szCs w:val="26"/>
        </w:rPr>
      </w:pPr>
      <w:r w:rsidRPr="00183DF4">
        <w:rPr>
          <w:rFonts w:ascii="Arial" w:hAnsi="Arial"/>
          <w:color w:val="222222"/>
          <w:sz w:val="28"/>
          <w:szCs w:val="26"/>
        </w:rPr>
        <w:t>Thank you for the weekly loan of your child as we continue on this idiosyncratic path of musical learning.  It is a fascinating one!</w:t>
      </w:r>
    </w:p>
    <w:p w:rsidR="008B48E4" w:rsidRPr="00183DF4" w:rsidRDefault="00183DF4">
      <w:pPr>
        <w:rPr>
          <w:sz w:val="28"/>
        </w:rPr>
      </w:pPr>
    </w:p>
    <w:sectPr w:rsidR="008B48E4" w:rsidRPr="00183DF4" w:rsidSect="005E2131">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183DF4"/>
    <w:rsid w:val="00183DF4"/>
  </w:rsids>
  <m:mathPr>
    <m:mathFont m:val="Felodra"/>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48E4"/>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apple-converted-space">
    <w:name w:val="apple-converted-space"/>
    <w:basedOn w:val="DefaultParagraphFont"/>
    <w:rsid w:val="00183DF4"/>
  </w:style>
  <w:style w:type="character" w:customStyle="1" w:styleId="il">
    <w:name w:val="il"/>
    <w:basedOn w:val="DefaultParagraphFont"/>
    <w:rsid w:val="00183DF4"/>
  </w:style>
</w:styles>
</file>

<file path=word/webSettings.xml><?xml version="1.0" encoding="utf-8"?>
<w:webSettings xmlns:r="http://schemas.openxmlformats.org/officeDocument/2006/relationships" xmlns:w="http://schemas.openxmlformats.org/wordprocessingml/2006/main">
  <w:divs>
    <w:div w:id="679897278">
      <w:bodyDiv w:val="1"/>
      <w:marLeft w:val="0"/>
      <w:marRight w:val="0"/>
      <w:marTop w:val="0"/>
      <w:marBottom w:val="0"/>
      <w:divBdr>
        <w:top w:val="none" w:sz="0" w:space="0" w:color="auto"/>
        <w:left w:val="none" w:sz="0" w:space="0" w:color="auto"/>
        <w:bottom w:val="none" w:sz="0" w:space="0" w:color="auto"/>
        <w:right w:val="none" w:sz="0" w:space="0" w:color="auto"/>
      </w:divBdr>
      <w:divsChild>
        <w:div w:id="124204221">
          <w:marLeft w:val="0"/>
          <w:marRight w:val="0"/>
          <w:marTop w:val="0"/>
          <w:marBottom w:val="0"/>
          <w:divBdr>
            <w:top w:val="none" w:sz="0" w:space="0" w:color="auto"/>
            <w:left w:val="none" w:sz="0" w:space="0" w:color="auto"/>
            <w:bottom w:val="none" w:sz="0" w:space="0" w:color="auto"/>
            <w:right w:val="none" w:sz="0" w:space="0" w:color="auto"/>
          </w:divBdr>
        </w:div>
        <w:div w:id="1488325683">
          <w:marLeft w:val="0"/>
          <w:marRight w:val="0"/>
          <w:marTop w:val="0"/>
          <w:marBottom w:val="0"/>
          <w:divBdr>
            <w:top w:val="none" w:sz="0" w:space="0" w:color="auto"/>
            <w:left w:val="none" w:sz="0" w:space="0" w:color="auto"/>
            <w:bottom w:val="none" w:sz="0" w:space="0" w:color="auto"/>
            <w:right w:val="none" w:sz="0" w:space="0" w:color="auto"/>
          </w:divBdr>
        </w:div>
        <w:div w:id="516308457">
          <w:marLeft w:val="0"/>
          <w:marRight w:val="0"/>
          <w:marTop w:val="0"/>
          <w:marBottom w:val="0"/>
          <w:divBdr>
            <w:top w:val="none" w:sz="0" w:space="0" w:color="auto"/>
            <w:left w:val="none" w:sz="0" w:space="0" w:color="auto"/>
            <w:bottom w:val="none" w:sz="0" w:space="0" w:color="auto"/>
            <w:right w:val="none" w:sz="0" w:space="0" w:color="auto"/>
          </w:divBdr>
        </w:div>
        <w:div w:id="453259260">
          <w:marLeft w:val="0"/>
          <w:marRight w:val="0"/>
          <w:marTop w:val="0"/>
          <w:marBottom w:val="0"/>
          <w:divBdr>
            <w:top w:val="none" w:sz="0" w:space="0" w:color="auto"/>
            <w:left w:val="none" w:sz="0" w:space="0" w:color="auto"/>
            <w:bottom w:val="none" w:sz="0" w:space="0" w:color="auto"/>
            <w:right w:val="none" w:sz="0" w:space="0" w:color="auto"/>
          </w:divBdr>
        </w:div>
        <w:div w:id="1536431113">
          <w:marLeft w:val="0"/>
          <w:marRight w:val="0"/>
          <w:marTop w:val="0"/>
          <w:marBottom w:val="0"/>
          <w:divBdr>
            <w:top w:val="none" w:sz="0" w:space="0" w:color="auto"/>
            <w:left w:val="none" w:sz="0" w:space="0" w:color="auto"/>
            <w:bottom w:val="none" w:sz="0" w:space="0" w:color="auto"/>
            <w:right w:val="none" w:sz="0" w:space="0" w:color="auto"/>
          </w:divBdr>
        </w:div>
        <w:div w:id="519660076">
          <w:marLeft w:val="0"/>
          <w:marRight w:val="0"/>
          <w:marTop w:val="0"/>
          <w:marBottom w:val="0"/>
          <w:divBdr>
            <w:top w:val="none" w:sz="0" w:space="0" w:color="auto"/>
            <w:left w:val="none" w:sz="0" w:space="0" w:color="auto"/>
            <w:bottom w:val="none" w:sz="0" w:space="0" w:color="auto"/>
            <w:right w:val="none" w:sz="0" w:space="0" w:color="auto"/>
          </w:divBdr>
        </w:div>
        <w:div w:id="1676415195">
          <w:marLeft w:val="0"/>
          <w:marRight w:val="0"/>
          <w:marTop w:val="0"/>
          <w:marBottom w:val="0"/>
          <w:divBdr>
            <w:top w:val="none" w:sz="0" w:space="0" w:color="auto"/>
            <w:left w:val="none" w:sz="0" w:space="0" w:color="auto"/>
            <w:bottom w:val="none" w:sz="0" w:space="0" w:color="auto"/>
            <w:right w:val="none" w:sz="0" w:space="0" w:color="auto"/>
          </w:divBdr>
        </w:div>
        <w:div w:id="1028683765">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0</Words>
  <Characters>0</Characters>
  <Application>Microsoft Macintosh Word</Application>
  <DocSecurity>0</DocSecurity>
  <Lines>1</Lines>
  <Paragraphs>1</Paragraphs>
  <ScaleCrop>false</ScaleCrop>
  <Company>sandy spring friends school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colwell</dc:creator>
  <cp:keywords/>
  <cp:lastModifiedBy>james colwell</cp:lastModifiedBy>
  <cp:revision>1</cp:revision>
  <dcterms:created xsi:type="dcterms:W3CDTF">2015-08-17T11:29:00Z</dcterms:created>
  <dcterms:modified xsi:type="dcterms:W3CDTF">2015-08-17T11:32:00Z</dcterms:modified>
</cp:coreProperties>
</file>